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Sajid Islam</w:t>
      </w:r>
    </w:p>
    <w:p>
      <w:pPr>
        <w:jc w:val="center"/>
      </w:pPr>
      <w:r>
        <w:rPr>
          <w:b/>
          <w:sz w:val="18"/>
        </w:rPr>
        <w:t>FORWARD DEPLOYED ENGINEER | FULL-STACK • AI • AUTOMATION • INTEGRATIONS</w:t>
      </w:r>
    </w:p>
    <w:p>
      <w:pPr>
        <w:jc w:val="center"/>
      </w:pPr>
      <w:r>
        <w:rPr>
          <w:sz w:val="16"/>
        </w:rPr>
        <w:t>+880 1824-526054  |  sajid.islam.chowdhury@gmail.com</w:t>
      </w:r>
    </w:p>
    <w:p>
      <w:pPr>
        <w:jc w:val="center"/>
      </w:pPr>
      <w:hyperlink r:id="rId9">
        <w:r>
          <w:rPr>
            <w:color w:val="0563C1"/>
            <w:u w:val="single"/>
          </w:rPr>
          <w:t>LinkedIn</w:t>
        </w:r>
      </w:hyperlink>
      <w:r>
        <w:t xml:space="preserve">  •  </w:t>
      </w:r>
      <w:hyperlink r:id="rId10">
        <w:r>
          <w:rPr>
            <w:color w:val="0563C1"/>
            <w:u w:val="single"/>
          </w:rPr>
          <w:t>GitHub</w:t>
        </w:r>
      </w:hyperlink>
      <w:r>
        <w:t xml:space="preserve">  •  </w:t>
      </w:r>
      <w:hyperlink r:id="rId11">
        <w:r>
          <w:rPr>
            <w:color w:val="0563C1"/>
            <w:u w:val="single"/>
          </w:rPr>
          <w:t>Portfolio</w:t>
        </w:r>
      </w:hyperlink>
    </w:p>
    <w:p>
      <w:pPr>
        <w:spacing w:before="80" w:after="40"/>
      </w:pPr>
      <w:r>
        <w:rPr>
          <w:b/>
          <w:sz w:val="19"/>
        </w:rPr>
        <w:t>PROFILE</w:t>
      </w:r>
    </w:p>
    <w:p>
      <w:pPr>
        <w:spacing w:after="60"/>
      </w:pPr>
      <w:r>
        <w:t>Forward Deployed Engineer / product-minded software builder with a Computer Science background and hands-on experience turning messy business and operational requirements into working software. Experienced across customer-facing web/mobile applications, REST integrations, automation, analytics, AI/LLM workflows and deployment. Strong at bridging the gap between users, business teams and engineering: understanding the real problem, prototyping quickly, integrating with existing systems, validating outcomes and iterating toward production.</w:t>
      </w:r>
    </w:p>
    <w:p>
      <w:pPr>
        <w:spacing w:before="80" w:after="40"/>
      </w:pPr>
      <w:r>
        <w:rPr>
          <w:b/>
          <w:sz w:val="19"/>
        </w:rPr>
        <w:t>CORE CAPABILITIES</w:t>
      </w:r>
    </w:p>
    <w:p>
      <w:pPr>
        <w:spacing w:after="10"/>
      </w:pPr>
      <w:r>
        <w:rPr>
          <w:b/>
        </w:rPr>
        <w:t xml:space="preserve">Software Engineering: </w:t>
      </w:r>
      <w:r>
        <w:t>Python, TypeScript, JavaScript, React, Next.js, React Native, FastAPI/Fastify, REST APIs, Git/GitHub</w:t>
      </w:r>
    </w:p>
    <w:p>
      <w:pPr>
        <w:spacing w:after="10"/>
      </w:pPr>
      <w:r>
        <w:rPr>
          <w:b/>
        </w:rPr>
        <w:t xml:space="preserve">Data &amp; Automation: </w:t>
      </w:r>
      <w:r>
        <w:t>SQL, Pandas, NumPy, Plotly, Dash, workflow automation, reporting automation, operational analytics</w:t>
      </w:r>
    </w:p>
    <w:p>
      <w:pPr>
        <w:spacing w:after="10"/>
      </w:pPr>
      <w:r>
        <w:rPr>
          <w:b/>
        </w:rPr>
        <w:t xml:space="preserve">AI Engineering: </w:t>
      </w:r>
      <w:r>
        <w:t>LLMs, RAG, AI agents, AI-assisted development, prompt/workflow design, rapid prototyping and evaluation</w:t>
      </w:r>
    </w:p>
    <w:p>
      <w:pPr>
        <w:spacing w:after="10"/>
      </w:pPr>
      <w:r>
        <w:rPr>
          <w:b/>
        </w:rPr>
        <w:t xml:space="preserve">Systems &amp; Integration: </w:t>
      </w:r>
      <w:r>
        <w:t>WooCommerce, WordPress, API integration, authentication, webhooks, caching, idempotent workflows, third-party services</w:t>
      </w:r>
    </w:p>
    <w:p>
      <w:pPr>
        <w:spacing w:after="10"/>
      </w:pPr>
      <w:r>
        <w:rPr>
          <w:b/>
        </w:rPr>
        <w:t xml:space="preserve">Product Delivery: </w:t>
      </w:r>
      <w:r>
        <w:t>Requirements discovery, process mapping, stakeholder communication, rapid iteration, debugging, deployment and documentation</w:t>
      </w:r>
    </w:p>
    <w:p>
      <w:pPr>
        <w:spacing w:before="80" w:after="40"/>
      </w:pPr>
      <w:r>
        <w:rPr>
          <w:b/>
          <w:sz w:val="19"/>
        </w:rPr>
        <w:t>SELECTED PROJECTS</w:t>
      </w:r>
    </w:p>
    <w:p>
      <w:pPr>
        <w:spacing w:after="0"/>
      </w:pPr>
      <w:r>
        <w:rPr>
          <w:b/>
        </w:rPr>
        <w:t>DEEN Commerce — Cross-Platform Commerce &amp; Operations System</w:t>
      </w:r>
      <w:r>
        <w:t xml:space="preserve">  |  Next.js • TypeScript • React Native/Expo • Fastify • WooCommerce • REST APIs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Translated real e-commerce and operational requirements into a working web + mobile product spanning storefront, customer accounts, cart/checkout, orders, tracking, returns/exchange and outlet discovery.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Built the integration layer around WooCommerce and supporting services, handling authentication, customer linking, order workflows, delivery logic and external tracking.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Implemented operational safeguards including idempotent order placement, caching, webhook verification and upstream failover—focusing on reliability rather than only UI delivery.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Built both the Next.js web experience and Android/iOS Expo application, giving direct experience shipping across multiple surfaces against shared business logic.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Worked from ambiguous business requirements to concrete flows, APIs, UI states and testable behavior.</w:t>
      </w:r>
    </w:p>
    <w:p>
      <w:pPr>
        <w:spacing w:after="20"/>
      </w:pPr>
      <w:hyperlink r:id="rId12">
        <w:r>
          <w:rPr>
            <w:color w:val="0563C1"/>
            <w:u w:val="single"/>
          </w:rPr>
          <w:t>Project / Repository</w:t>
        </w:r>
      </w:hyperlink>
    </w:p>
    <w:p>
      <w:pPr>
        <w:spacing w:after="0"/>
      </w:pPr>
      <w:r>
        <w:rPr>
          <w:b/>
        </w:rPr>
        <w:t>Order Process Automation</w:t>
      </w:r>
      <w:r>
        <w:t xml:space="preserve">  |  Python • Automation • Data Processing • Operational Workflow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Built automation around order-processing workflows to reduce repetitive operational work and make business processes more consistent.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Connected business rules and operational data into repeatable software workflows rather than relying on manual spreadsheet-driven execution.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Focused on reliability, exception handling and making the resulting workflow usable by non-engineering stakeholders.</w:t>
      </w:r>
    </w:p>
    <w:p>
      <w:pPr>
        <w:spacing w:after="20"/>
      </w:pPr>
      <w:hyperlink r:id="rId13">
        <w:r>
          <w:rPr>
            <w:color w:val="0563C1"/>
            <w:u w:val="single"/>
          </w:rPr>
          <w:t>Project / Repository</w:t>
        </w:r>
      </w:hyperlink>
    </w:p>
    <w:p>
      <w:pPr>
        <w:spacing w:after="0"/>
      </w:pPr>
      <w:r>
        <w:rPr>
          <w:b/>
        </w:rPr>
        <w:t>DEEN-BI — Business Intelligence &amp; Decision Support</w:t>
      </w:r>
      <w:r>
        <w:t xml:space="preserve">  |  Python • SQL • Pandas • Plotly • Dash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Built analytics and BI tooling around real e-commerce data to turn operational data into decision-support interfaces.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Created automated reporting and dashboards for sales, customer behavior, retention and business performance.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Used data analysis to identify operational and commercial opportunities and communicate findings to business stakeholders.</w:t>
      </w:r>
    </w:p>
    <w:p>
      <w:pPr>
        <w:spacing w:after="20"/>
      </w:pPr>
      <w:hyperlink r:id="rId14">
        <w:r>
          <w:rPr>
            <w:color w:val="0563C1"/>
            <w:u w:val="single"/>
          </w:rPr>
          <w:t>Project / Repository</w:t>
        </w:r>
      </w:hyperlink>
    </w:p>
    <w:p>
      <w:pPr>
        <w:spacing w:after="0"/>
      </w:pPr>
      <w:r>
        <w:rPr>
          <w:b/>
        </w:rPr>
        <w:t>Personal Engineering Portfolio</w:t>
      </w:r>
      <w:r>
        <w:t xml:space="preserve">  |  Next.js • React • Vercel</w:t>
      </w:r>
    </w:p>
    <w:p>
      <w:pPr>
        <w:spacing w:after="10"/>
        <w:ind w:left="259" w:hanging="144"/>
      </w:pPr>
      <w:r>
        <w:rPr>
          <w:b/>
        </w:rPr>
        <w:t xml:space="preserve">• </w:t>
      </w:r>
      <w:r>
        <w:t>Built and deployed a product-oriented portfolio that presents software, analytics and AI work as practical systems rather than isolated demos.</w:t>
      </w:r>
    </w:p>
    <w:p>
      <w:pPr>
        <w:spacing w:after="20"/>
      </w:pPr>
      <w:hyperlink r:id="rId11">
        <w:r>
          <w:rPr>
            <w:color w:val="0563C1"/>
            <w:u w:val="single"/>
          </w:rPr>
          <w:t>Project / Repository</w:t>
        </w:r>
      </w:hyperlink>
    </w:p>
    <w:p>
      <w:pPr>
        <w:spacing w:before="80" w:after="40"/>
      </w:pPr>
      <w:r>
        <w:rPr>
          <w:b/>
          <w:sz w:val="19"/>
        </w:rPr>
        <w:t>PROFESSIONAL EXPERIENCE</w:t>
      </w:r>
    </w:p>
    <w:p>
      <w:pPr>
        <w:spacing w:after="0"/>
      </w:pPr>
      <w:r>
        <w:rPr>
          <w:b/>
        </w:rPr>
        <w:t>Business Analyst / Product &amp; Analytics — DEEN Commerce</w:t>
      </w:r>
      <w:r>
        <w:t xml:space="preserve">  |  Jun 2025 – Present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Operate at the intersection of business, analytics and engineering: identify operational problems, define requirements and build or coordinate technical solutions.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Built automated weekly performance reporting, reducing reporting overhead by 40%.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Optimized CRM and customer re-engagement workflows, contributing to a 15% uplift in repeat purchases.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Translate e-commerce processes—customers, orders, inventory, promotions and delivery—into software requirements and measurable workflows.</w:t>
      </w:r>
    </w:p>
    <w:p>
      <w:pPr>
        <w:spacing w:after="0"/>
      </w:pPr>
      <w:r>
        <w:rPr>
          <w:b/>
        </w:rPr>
        <w:t>Co-Founder — Gear Master</w:t>
      </w:r>
      <w:r>
        <w:t xml:space="preserve">  |  Jun 2024 – Present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Own business operations, process improvement, growth initiatives and customer-facing workflows in a retail environment.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Use data and lightweight software/automation to improve operational execution and decision-making.</w:t>
      </w:r>
    </w:p>
    <w:p>
      <w:pPr>
        <w:spacing w:after="0"/>
      </w:pPr>
      <w:r>
        <w:rPr>
          <w:b/>
        </w:rPr>
        <w:t>IT Executive — NZ TEX GROUP</w:t>
      </w:r>
      <w:r>
        <w:t xml:space="preserve">  |  Feb 2024 – May 2024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Worked with R&amp;D and business stakeholders on technology and product-related initiatives.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Prepared technical and business material for management and external stakeholders.</w:t>
      </w:r>
    </w:p>
    <w:p>
      <w:pPr>
        <w:spacing w:after="0"/>
      </w:pPr>
      <w:r>
        <w:rPr>
          <w:b/>
        </w:rPr>
        <w:t>Associate — Online Sales &amp; Customer Support</w:t>
      </w:r>
      <w:r>
        <w:t xml:space="preserve">  |  Oct 2023 – Jan 2024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Analyzed customer and sales workflows and identified opportunities for improved engagement and retention.</w:t>
      </w:r>
    </w:p>
    <w:p>
      <w:pPr>
        <w:spacing w:after="0"/>
      </w:pPr>
      <w:r>
        <w:rPr>
          <w:b/>
        </w:rPr>
        <w:t>Jr. Executive — Marketplace — Daraz Bangladesh</w:t>
      </w:r>
      <w:r>
        <w:t xml:space="preserve">  |  Jan 2020 – Jan 2022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Managed marketplace partners, campaigns and performance tracking.</w:t>
      </w:r>
    </w:p>
    <w:p>
      <w:pPr>
        <w:spacing w:after="8"/>
        <w:ind w:left="259" w:hanging="144"/>
      </w:pPr>
      <w:r>
        <w:rPr>
          <w:b/>
        </w:rPr>
        <w:t xml:space="preserve">• </w:t>
      </w:r>
      <w:r>
        <w:t>Increased partner acquisitions by 50% through targeted outreach and marketplace initiatives.</w:t>
      </w:r>
    </w:p>
    <w:p>
      <w:pPr>
        <w:spacing w:before="80" w:after="40"/>
      </w:pPr>
      <w:r>
        <w:rPr>
          <w:b/>
          <w:sz w:val="19"/>
        </w:rPr>
        <w:t>EDUCATION</w:t>
      </w:r>
    </w:p>
    <w:p>
      <w:pPr>
        <w:spacing w:after="10"/>
      </w:pPr>
      <w:r>
        <w:t>• BSc in Computer Science &amp; Engineering — North South University, 2019</w:t>
      </w:r>
    </w:p>
    <w:p>
      <w:pPr>
        <w:spacing w:after="10"/>
      </w:pPr>
      <w:r>
        <w:t>• PGD in Data Science &amp; Business Analytics — Academy of Business Professionals, 2025</w:t>
      </w:r>
    </w:p>
    <w:p>
      <w:pPr>
        <w:spacing w:before="80" w:after="40"/>
      </w:pPr>
      <w:r>
        <w:rPr>
          <w:b/>
          <w:sz w:val="19"/>
        </w:rPr>
        <w:t>ENGINEERING APPROACH</w:t>
      </w:r>
    </w:p>
    <w:p>
      <w:r>
        <w:t>Comfortable entering unfamiliar codebases and operational environments, talking to users/stakeholders to clarify the real problem, building a thin working solution quickly, integrating existing APIs/systems, testing edge cases, and iterating from real feedback. Uses AI-native development to accelerate exploration, scaffolding, debugging and documentation while retaining ownership of architecture and code quality.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SajidIslamChowdhury" TargetMode="External"/><Relationship Id="rId10" Type="http://schemas.openxmlformats.org/officeDocument/2006/relationships/hyperlink" Target="https://github.com/Sajid-ul-Islam" TargetMode="External"/><Relationship Id="rId11" Type="http://schemas.openxmlformats.org/officeDocument/2006/relationships/hyperlink" Target="https://sajid-ul-islam.vercel.app/" TargetMode="External"/><Relationship Id="rId12" Type="http://schemas.openxmlformats.org/officeDocument/2006/relationships/hyperlink" Target="https://deencommerce.vercel.app/" TargetMode="External"/><Relationship Id="rId13" Type="http://schemas.openxmlformats.org/officeDocument/2006/relationships/hyperlink" Target="https://github.com/Sajid-ul-Islam/Order-Process-Automation" TargetMode="External"/><Relationship Id="rId14" Type="http://schemas.openxmlformats.org/officeDocument/2006/relationships/hyperlink" Target="https://github.com/Sajid-ul-Islam/DEEN-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